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1D7" w:rsidRDefault="00E538F1">
      <w:pPr>
        <w:spacing w:after="0" w:line="240" w:lineRule="auto"/>
        <w:jc w:val="right"/>
        <w:rPr>
          <w:bCs/>
          <w:sz w:val="20"/>
          <w:szCs w:val="20"/>
        </w:rPr>
      </w:pPr>
      <w:r>
        <w:rPr>
          <w:sz w:val="20"/>
          <w:szCs w:val="20"/>
        </w:rPr>
        <w:t>П</w:t>
      </w:r>
      <w:r w:rsidR="00286541">
        <w:rPr>
          <w:bCs/>
          <w:sz w:val="20"/>
          <w:szCs w:val="20"/>
        </w:rPr>
        <w:t>риложение № 2</w:t>
      </w:r>
    </w:p>
    <w:p w:rsidR="007621D7" w:rsidRDefault="00E538F1">
      <w:pPr>
        <w:spacing w:after="0" w:line="240" w:lineRule="auto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к договору № ______________         </w:t>
      </w:r>
    </w:p>
    <w:p w:rsidR="007621D7" w:rsidRDefault="00E538F1">
      <w:pPr>
        <w:spacing w:after="0" w:line="240" w:lineRule="auto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</w:t>
      </w:r>
      <w:r w:rsidR="00286541">
        <w:rPr>
          <w:bCs/>
          <w:sz w:val="20"/>
          <w:szCs w:val="20"/>
        </w:rPr>
        <w:t xml:space="preserve">  от «____» _______________ 2024</w:t>
      </w:r>
      <w:r>
        <w:rPr>
          <w:bCs/>
          <w:sz w:val="20"/>
          <w:szCs w:val="20"/>
        </w:rPr>
        <w:t>г.</w:t>
      </w:r>
    </w:p>
    <w:p w:rsidR="007621D7" w:rsidRDefault="007621D7">
      <w:pPr>
        <w:spacing w:after="0" w:line="240" w:lineRule="auto"/>
        <w:jc w:val="right"/>
        <w:rPr>
          <w:bCs/>
          <w:i/>
          <w:iCs/>
          <w:sz w:val="20"/>
          <w:szCs w:val="20"/>
        </w:rPr>
      </w:pPr>
    </w:p>
    <w:tbl>
      <w:tblPr>
        <w:tblW w:w="14579" w:type="dxa"/>
        <w:tblInd w:w="749" w:type="dxa"/>
        <w:tblLayout w:type="fixed"/>
        <w:tblLook w:val="04A0" w:firstRow="1" w:lastRow="0" w:firstColumn="1" w:lastColumn="0" w:noHBand="0" w:noVBand="1"/>
      </w:tblPr>
      <w:tblGrid>
        <w:gridCol w:w="4179"/>
        <w:gridCol w:w="5950"/>
        <w:gridCol w:w="4450"/>
      </w:tblGrid>
      <w:tr w:rsidR="007621D7">
        <w:trPr>
          <w:trHeight w:val="487"/>
        </w:trPr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E538F1">
            <w:pPr>
              <w:tabs>
                <w:tab w:val="left" w:pos="851"/>
                <w:tab w:val="left" w:pos="1287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СОГЛАСОВАНО</w:t>
            </w: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7621D7">
            <w:pPr>
              <w:tabs>
                <w:tab w:val="left" w:pos="851"/>
                <w:tab w:val="left" w:pos="1287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E538F1">
            <w:pPr>
              <w:tabs>
                <w:tab w:val="left" w:pos="851"/>
                <w:tab w:val="left" w:pos="1287"/>
              </w:tabs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УТВЕРЖДАЮ</w:t>
            </w:r>
          </w:p>
        </w:tc>
      </w:tr>
      <w:tr w:rsidR="007621D7"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7621D7">
            <w:pPr>
              <w:tabs>
                <w:tab w:val="left" w:pos="851"/>
                <w:tab w:val="left" w:pos="1287"/>
              </w:tabs>
              <w:jc w:val="both"/>
              <w:rPr>
                <w:rFonts w:eastAsia="Calibri"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7621D7">
            <w:pPr>
              <w:tabs>
                <w:tab w:val="left" w:pos="851"/>
                <w:tab w:val="left" w:pos="1287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E538F1">
            <w:pPr>
              <w:tabs>
                <w:tab w:val="left" w:pos="851"/>
                <w:tab w:val="left" w:pos="1287"/>
              </w:tabs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инженер </w:t>
            </w:r>
          </w:p>
          <w:p w:rsidR="007621D7" w:rsidRDefault="00E538F1">
            <w:pPr>
              <w:tabs>
                <w:tab w:val="left" w:pos="851"/>
                <w:tab w:val="left" w:pos="1287"/>
              </w:tabs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«БВК»</w:t>
            </w:r>
          </w:p>
        </w:tc>
      </w:tr>
      <w:tr w:rsidR="007621D7"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E538F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_</w:t>
            </w:r>
            <w:r w:rsidR="00543988"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_________________ /_______________</w:t>
            </w:r>
            <w:r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/</w:t>
            </w: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7621D7">
            <w:pPr>
              <w:tabs>
                <w:tab w:val="left" w:pos="851"/>
                <w:tab w:val="left" w:pos="1287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E538F1">
            <w:pPr>
              <w:tabs>
                <w:tab w:val="left" w:pos="851"/>
                <w:tab w:val="left" w:pos="1287"/>
              </w:tabs>
              <w:spacing w:after="0"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 /О.В. </w:t>
            </w:r>
            <w:proofErr w:type="spellStart"/>
            <w:r>
              <w:rPr>
                <w:sz w:val="22"/>
                <w:szCs w:val="22"/>
              </w:rPr>
              <w:t>Постоногова</w:t>
            </w:r>
            <w:proofErr w:type="spellEnd"/>
            <w:r>
              <w:rPr>
                <w:sz w:val="22"/>
                <w:szCs w:val="22"/>
              </w:rPr>
              <w:t>/</w:t>
            </w:r>
          </w:p>
        </w:tc>
      </w:tr>
      <w:tr w:rsidR="007621D7">
        <w:tc>
          <w:tcPr>
            <w:tcW w:w="4179" w:type="dxa"/>
            <w:tcBorders>
              <w:tl2br w:val="nil"/>
              <w:tr2bl w:val="nil"/>
            </w:tcBorders>
          </w:tcPr>
          <w:p w:rsidR="007621D7" w:rsidRDefault="00E538F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7621D7">
            <w:pPr>
              <w:tabs>
                <w:tab w:val="left" w:pos="851"/>
                <w:tab w:val="left" w:pos="1287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50" w:type="dxa"/>
            <w:tcBorders>
              <w:tl2br w:val="nil"/>
              <w:tr2bl w:val="nil"/>
            </w:tcBorders>
            <w:shd w:val="clear" w:color="auto" w:fill="auto"/>
          </w:tcPr>
          <w:p w:rsidR="007621D7" w:rsidRDefault="00E538F1">
            <w:pPr>
              <w:tabs>
                <w:tab w:val="left" w:pos="851"/>
                <w:tab w:val="left" w:pos="1287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</w:tr>
    </w:tbl>
    <w:p w:rsidR="007621D7" w:rsidRDefault="007621D7"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p w:rsidR="007621D7" w:rsidRDefault="00E538F1">
      <w:pPr>
        <w:tabs>
          <w:tab w:val="left" w:pos="8157"/>
          <w:tab w:val="right" w:pos="9781"/>
        </w:tabs>
        <w:spacing w:after="0"/>
        <w:jc w:val="center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График производства работ</w:t>
      </w:r>
    </w:p>
    <w:p w:rsidR="007621D7" w:rsidRDefault="007621D7">
      <w:pPr>
        <w:tabs>
          <w:tab w:val="left" w:pos="8157"/>
          <w:tab w:val="right" w:pos="9781"/>
        </w:tabs>
        <w:spacing w:after="0"/>
        <w:jc w:val="center"/>
        <w:rPr>
          <w:bCs/>
          <w:iCs/>
          <w:sz w:val="22"/>
          <w:szCs w:val="22"/>
        </w:rPr>
      </w:pPr>
    </w:p>
    <w:tbl>
      <w:tblPr>
        <w:tblStyle w:val="af6"/>
        <w:tblpPr w:leftFromText="180" w:rightFromText="180" w:vertAnchor="text" w:horzAnchor="page" w:tblpX="855" w:tblpY="169"/>
        <w:tblOverlap w:val="never"/>
        <w:tblW w:w="15231" w:type="dxa"/>
        <w:tblLayout w:type="fixed"/>
        <w:tblLook w:val="04A0" w:firstRow="1" w:lastRow="0" w:firstColumn="1" w:lastColumn="0" w:noHBand="0" w:noVBand="1"/>
      </w:tblPr>
      <w:tblGrid>
        <w:gridCol w:w="1103"/>
        <w:gridCol w:w="7402"/>
        <w:gridCol w:w="3365"/>
        <w:gridCol w:w="3361"/>
      </w:tblGrid>
      <w:tr w:rsidR="007621D7" w:rsidTr="000E2258">
        <w:tc>
          <w:tcPr>
            <w:tcW w:w="1103" w:type="dxa"/>
            <w:vAlign w:val="center"/>
          </w:tcPr>
          <w:p w:rsidR="007621D7" w:rsidRDefault="00E538F1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№ </w:t>
            </w:r>
            <w:proofErr w:type="gramStart"/>
            <w:r>
              <w:rPr>
                <w:bCs/>
                <w:iCs/>
                <w:sz w:val="20"/>
                <w:szCs w:val="20"/>
              </w:rPr>
              <w:t>п</w:t>
            </w:r>
            <w:proofErr w:type="gramEnd"/>
            <w:r>
              <w:rPr>
                <w:bCs/>
                <w:iCs/>
                <w:sz w:val="20"/>
                <w:szCs w:val="20"/>
              </w:rPr>
              <w:t>/п</w:t>
            </w:r>
          </w:p>
        </w:tc>
        <w:tc>
          <w:tcPr>
            <w:tcW w:w="7402" w:type="dxa"/>
            <w:vAlign w:val="center"/>
          </w:tcPr>
          <w:p w:rsidR="007621D7" w:rsidRDefault="00E538F1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Наименование работы</w:t>
            </w:r>
          </w:p>
        </w:tc>
        <w:tc>
          <w:tcPr>
            <w:tcW w:w="3365" w:type="dxa"/>
            <w:vAlign w:val="center"/>
          </w:tcPr>
          <w:p w:rsidR="007621D7" w:rsidRDefault="00E538F1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Начало работ</w:t>
            </w:r>
          </w:p>
        </w:tc>
        <w:tc>
          <w:tcPr>
            <w:tcW w:w="3361" w:type="dxa"/>
            <w:vAlign w:val="center"/>
          </w:tcPr>
          <w:p w:rsidR="007621D7" w:rsidRDefault="00E538F1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Окончание работ</w:t>
            </w:r>
          </w:p>
        </w:tc>
      </w:tr>
      <w:tr w:rsidR="00286541" w:rsidTr="000E2258">
        <w:tc>
          <w:tcPr>
            <w:tcW w:w="1103" w:type="dxa"/>
            <w:vAlign w:val="center"/>
          </w:tcPr>
          <w:p w:rsidR="00286541" w:rsidRDefault="00286541">
            <w:pPr>
              <w:tabs>
                <w:tab w:val="left" w:pos="8157"/>
                <w:tab w:val="right" w:pos="9781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7402" w:type="dxa"/>
            <w:vAlign w:val="center"/>
          </w:tcPr>
          <w:p w:rsidR="00286541" w:rsidRDefault="00980FBF">
            <w:pPr>
              <w:tabs>
                <w:tab w:val="left" w:pos="8157"/>
                <w:tab w:val="right" w:pos="9781"/>
              </w:tabs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sz w:val="22"/>
                <w:szCs w:val="22"/>
              </w:rPr>
              <w:t>У</w:t>
            </w:r>
            <w:r w:rsidRPr="007747F8">
              <w:rPr>
                <w:bCs/>
                <w:sz w:val="22"/>
                <w:szCs w:val="22"/>
              </w:rPr>
              <w:t>становк</w:t>
            </w:r>
            <w:r>
              <w:rPr>
                <w:bCs/>
                <w:sz w:val="22"/>
                <w:szCs w:val="22"/>
              </w:rPr>
              <w:t>а</w:t>
            </w:r>
            <w:r w:rsidRPr="007747F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7747F8">
              <w:rPr>
                <w:bCs/>
                <w:sz w:val="22"/>
                <w:szCs w:val="22"/>
              </w:rPr>
              <w:t>расходомерных</w:t>
            </w:r>
            <w:proofErr w:type="spellEnd"/>
            <w:r w:rsidRPr="007747F8">
              <w:rPr>
                <w:bCs/>
                <w:sz w:val="22"/>
                <w:szCs w:val="22"/>
              </w:rPr>
              <w:t xml:space="preserve"> узлов учета воды на сетях  водоснабжения</w:t>
            </w:r>
          </w:p>
        </w:tc>
        <w:tc>
          <w:tcPr>
            <w:tcW w:w="3365" w:type="dxa"/>
            <w:vAlign w:val="center"/>
          </w:tcPr>
          <w:p w:rsidR="00286541" w:rsidRDefault="00286541" w:rsidP="002A469E">
            <w:pPr>
              <w:tabs>
                <w:tab w:val="left" w:pos="8157"/>
                <w:tab w:val="right" w:pos="9781"/>
              </w:tabs>
              <w:spacing w:after="0"/>
              <w:jc w:val="center"/>
              <w:rPr>
                <w:bCs/>
                <w:iCs/>
                <w:sz w:val="20"/>
                <w:szCs w:val="20"/>
              </w:rPr>
            </w:pPr>
            <w:proofErr w:type="gramStart"/>
            <w:r>
              <w:rPr>
                <w:bCs/>
                <w:iCs/>
                <w:sz w:val="20"/>
                <w:szCs w:val="20"/>
              </w:rPr>
              <w:t>С даты заключения</w:t>
            </w:r>
            <w:proofErr w:type="gramEnd"/>
            <w:r>
              <w:rPr>
                <w:bCs/>
                <w:iCs/>
                <w:sz w:val="20"/>
                <w:szCs w:val="20"/>
              </w:rPr>
              <w:t xml:space="preserve"> договора</w:t>
            </w:r>
          </w:p>
        </w:tc>
        <w:tc>
          <w:tcPr>
            <w:tcW w:w="3361" w:type="dxa"/>
            <w:vAlign w:val="center"/>
          </w:tcPr>
          <w:p w:rsidR="00286541" w:rsidRDefault="00980FBF" w:rsidP="002A469E">
            <w:pPr>
              <w:tabs>
                <w:tab w:val="left" w:pos="8157"/>
                <w:tab w:val="right" w:pos="9781"/>
              </w:tabs>
              <w:spacing w:after="0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10</w:t>
            </w:r>
            <w:r w:rsidR="00286541">
              <w:rPr>
                <w:bCs/>
                <w:iCs/>
                <w:sz w:val="20"/>
                <w:szCs w:val="20"/>
              </w:rPr>
              <w:t>0 календарных дней с момента заключения договора</w:t>
            </w:r>
          </w:p>
        </w:tc>
      </w:tr>
      <w:tr w:rsidR="000E2258" w:rsidTr="000E2258">
        <w:tc>
          <w:tcPr>
            <w:tcW w:w="1103" w:type="dxa"/>
            <w:vAlign w:val="center"/>
          </w:tcPr>
          <w:p w:rsidR="000E2258" w:rsidRPr="000E2258" w:rsidRDefault="000E2258">
            <w:pPr>
              <w:tabs>
                <w:tab w:val="left" w:pos="8157"/>
                <w:tab w:val="right" w:pos="9781"/>
              </w:tabs>
              <w:jc w:val="center"/>
              <w:rPr>
                <w:bCs/>
                <w:sz w:val="20"/>
              </w:rPr>
            </w:pPr>
            <w:r w:rsidRPr="000E2258">
              <w:rPr>
                <w:bCs/>
                <w:sz w:val="20"/>
              </w:rPr>
              <w:t>1</w:t>
            </w:r>
          </w:p>
        </w:tc>
        <w:tc>
          <w:tcPr>
            <w:tcW w:w="7402" w:type="dxa"/>
            <w:vAlign w:val="center"/>
          </w:tcPr>
          <w:p w:rsidR="000E2258" w:rsidRPr="000E2258" w:rsidRDefault="00980FBF">
            <w:pPr>
              <w:tabs>
                <w:tab w:val="left" w:pos="8157"/>
                <w:tab w:val="right" w:pos="9781"/>
              </w:tabs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2"/>
                <w:szCs w:val="22"/>
              </w:rPr>
              <w:t>Закупка материалов и оборудования</w:t>
            </w:r>
          </w:p>
        </w:tc>
        <w:tc>
          <w:tcPr>
            <w:tcW w:w="6726" w:type="dxa"/>
            <w:gridSpan w:val="2"/>
            <w:vAlign w:val="center"/>
          </w:tcPr>
          <w:p w:rsidR="000E2258" w:rsidRPr="000E2258" w:rsidRDefault="00980FBF" w:rsidP="009E16B3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7</w:t>
            </w:r>
            <w:r w:rsidR="000E2258" w:rsidRPr="000E2258">
              <w:rPr>
                <w:bCs/>
                <w:iCs/>
                <w:sz w:val="20"/>
                <w:szCs w:val="20"/>
              </w:rPr>
              <w:t>0 календарных дней</w:t>
            </w:r>
            <w:r>
              <w:rPr>
                <w:bCs/>
                <w:iCs/>
                <w:sz w:val="20"/>
                <w:szCs w:val="20"/>
              </w:rPr>
              <w:t xml:space="preserve"> с момента заключения договора</w:t>
            </w:r>
          </w:p>
        </w:tc>
      </w:tr>
      <w:tr w:rsidR="000E2258" w:rsidTr="00AB7171">
        <w:trPr>
          <w:trHeight w:val="331"/>
        </w:trPr>
        <w:tc>
          <w:tcPr>
            <w:tcW w:w="1103" w:type="dxa"/>
            <w:vAlign w:val="center"/>
          </w:tcPr>
          <w:p w:rsidR="000E2258" w:rsidRPr="000E2258" w:rsidRDefault="000E2258">
            <w:pPr>
              <w:tabs>
                <w:tab w:val="left" w:pos="8157"/>
                <w:tab w:val="right" w:pos="9781"/>
              </w:tabs>
              <w:jc w:val="center"/>
              <w:rPr>
                <w:bCs/>
                <w:sz w:val="20"/>
              </w:rPr>
            </w:pPr>
            <w:r w:rsidRPr="000E2258">
              <w:rPr>
                <w:bCs/>
                <w:sz w:val="20"/>
              </w:rPr>
              <w:t>2</w:t>
            </w:r>
          </w:p>
        </w:tc>
        <w:tc>
          <w:tcPr>
            <w:tcW w:w="7402" w:type="dxa"/>
            <w:vAlign w:val="center"/>
          </w:tcPr>
          <w:p w:rsidR="000E2258" w:rsidRPr="000E2258" w:rsidRDefault="00980FBF">
            <w:pPr>
              <w:tabs>
                <w:tab w:val="left" w:pos="8157"/>
                <w:tab w:val="right" w:pos="9781"/>
              </w:tabs>
              <w:jc w:val="both"/>
              <w:rPr>
                <w:bCs/>
                <w:sz w:val="20"/>
              </w:rPr>
            </w:pPr>
            <w:r>
              <w:rPr>
                <w:bCs/>
                <w:iCs/>
                <w:sz w:val="22"/>
                <w:szCs w:val="22"/>
              </w:rPr>
              <w:t xml:space="preserve">Выполнение и согласование ППР  </w:t>
            </w:r>
          </w:p>
        </w:tc>
        <w:tc>
          <w:tcPr>
            <w:tcW w:w="6726" w:type="dxa"/>
            <w:gridSpan w:val="2"/>
            <w:vAlign w:val="center"/>
          </w:tcPr>
          <w:p w:rsidR="000E2258" w:rsidRPr="000E2258" w:rsidRDefault="00980FBF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  <w:r w:rsidR="000E2258" w:rsidRPr="000E2258">
              <w:rPr>
                <w:bCs/>
                <w:iCs/>
                <w:sz w:val="20"/>
                <w:szCs w:val="20"/>
              </w:rPr>
              <w:t>0 календарных дней</w:t>
            </w:r>
            <w:r>
              <w:rPr>
                <w:bCs/>
                <w:iCs/>
                <w:sz w:val="20"/>
                <w:szCs w:val="20"/>
              </w:rPr>
              <w:t xml:space="preserve"> с момента заключения договора</w:t>
            </w:r>
          </w:p>
        </w:tc>
      </w:tr>
      <w:tr w:rsidR="000E2258" w:rsidTr="002B3464">
        <w:trPr>
          <w:trHeight w:val="499"/>
        </w:trPr>
        <w:tc>
          <w:tcPr>
            <w:tcW w:w="1103" w:type="dxa"/>
            <w:vAlign w:val="center"/>
          </w:tcPr>
          <w:p w:rsidR="000E2258" w:rsidRPr="000E2258" w:rsidRDefault="000E2258">
            <w:pPr>
              <w:tabs>
                <w:tab w:val="left" w:pos="8157"/>
                <w:tab w:val="right" w:pos="9781"/>
              </w:tabs>
              <w:jc w:val="center"/>
              <w:rPr>
                <w:bCs/>
                <w:sz w:val="20"/>
              </w:rPr>
            </w:pPr>
            <w:r w:rsidRPr="000E2258">
              <w:rPr>
                <w:bCs/>
                <w:sz w:val="20"/>
              </w:rPr>
              <w:t>3</w:t>
            </w:r>
          </w:p>
        </w:tc>
        <w:tc>
          <w:tcPr>
            <w:tcW w:w="7402" w:type="dxa"/>
            <w:vAlign w:val="center"/>
          </w:tcPr>
          <w:p w:rsidR="000E2258" w:rsidRPr="000E2258" w:rsidRDefault="00980FBF">
            <w:pPr>
              <w:tabs>
                <w:tab w:val="left" w:pos="8157"/>
                <w:tab w:val="right" w:pos="9781"/>
              </w:tabs>
              <w:jc w:val="both"/>
              <w:rPr>
                <w:bCs/>
                <w:sz w:val="20"/>
              </w:rPr>
            </w:pPr>
            <w:r>
              <w:rPr>
                <w:bCs/>
                <w:iCs/>
                <w:sz w:val="22"/>
                <w:szCs w:val="22"/>
              </w:rPr>
              <w:t xml:space="preserve">Оформление и согласование разрешительной документации для выполнения работ с Заказчиком, </w:t>
            </w:r>
            <w:proofErr w:type="spellStart"/>
            <w:r>
              <w:rPr>
                <w:bCs/>
                <w:iCs/>
                <w:sz w:val="22"/>
                <w:szCs w:val="22"/>
              </w:rPr>
              <w:t>ресурсоснабжающими</w:t>
            </w:r>
            <w:proofErr w:type="spellEnd"/>
            <w:r>
              <w:rPr>
                <w:bCs/>
                <w:iCs/>
                <w:sz w:val="22"/>
                <w:szCs w:val="22"/>
              </w:rPr>
              <w:t xml:space="preserve"> организациями и компетентными органами</w:t>
            </w:r>
          </w:p>
        </w:tc>
        <w:tc>
          <w:tcPr>
            <w:tcW w:w="6726" w:type="dxa"/>
            <w:gridSpan w:val="2"/>
            <w:vAlign w:val="center"/>
          </w:tcPr>
          <w:p w:rsidR="000E2258" w:rsidRPr="000E2258" w:rsidRDefault="00980FBF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2"/>
                <w:szCs w:val="22"/>
              </w:rPr>
              <w:t>10 календарных дней с момента согласования ППР</w:t>
            </w:r>
          </w:p>
        </w:tc>
      </w:tr>
      <w:tr w:rsidR="000E2258" w:rsidTr="00245EFF">
        <w:trPr>
          <w:trHeight w:val="331"/>
        </w:trPr>
        <w:tc>
          <w:tcPr>
            <w:tcW w:w="1103" w:type="dxa"/>
            <w:vAlign w:val="center"/>
          </w:tcPr>
          <w:p w:rsidR="000E2258" w:rsidRPr="000E2258" w:rsidRDefault="000E2258">
            <w:pPr>
              <w:tabs>
                <w:tab w:val="left" w:pos="8157"/>
                <w:tab w:val="right" w:pos="9781"/>
              </w:tabs>
              <w:jc w:val="center"/>
              <w:rPr>
                <w:bCs/>
                <w:sz w:val="20"/>
              </w:rPr>
            </w:pPr>
            <w:r w:rsidRPr="000E2258">
              <w:rPr>
                <w:bCs/>
                <w:sz w:val="20"/>
              </w:rPr>
              <w:t>4</w:t>
            </w:r>
          </w:p>
        </w:tc>
        <w:tc>
          <w:tcPr>
            <w:tcW w:w="7402" w:type="dxa"/>
            <w:vAlign w:val="center"/>
          </w:tcPr>
          <w:p w:rsidR="000E2258" w:rsidRPr="000E2258" w:rsidRDefault="00980FBF">
            <w:pPr>
              <w:tabs>
                <w:tab w:val="left" w:pos="8157"/>
                <w:tab w:val="right" w:pos="9781"/>
              </w:tabs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Выполнение СМР</w:t>
            </w:r>
          </w:p>
        </w:tc>
        <w:tc>
          <w:tcPr>
            <w:tcW w:w="6726" w:type="dxa"/>
            <w:gridSpan w:val="2"/>
            <w:vAlign w:val="center"/>
          </w:tcPr>
          <w:p w:rsidR="000E2258" w:rsidRPr="000E2258" w:rsidRDefault="00980FBF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 w:rsidRPr="00980FBF">
              <w:rPr>
                <w:bCs/>
                <w:iCs/>
                <w:sz w:val="20"/>
                <w:szCs w:val="20"/>
              </w:rPr>
              <w:t>20 календарных дней</w:t>
            </w:r>
          </w:p>
        </w:tc>
      </w:tr>
      <w:tr w:rsidR="000E2258" w:rsidTr="00A865AA">
        <w:trPr>
          <w:trHeight w:val="331"/>
        </w:trPr>
        <w:tc>
          <w:tcPr>
            <w:tcW w:w="1103" w:type="dxa"/>
            <w:vAlign w:val="center"/>
          </w:tcPr>
          <w:p w:rsidR="000E2258" w:rsidRPr="000E2258" w:rsidRDefault="000E2258">
            <w:pPr>
              <w:tabs>
                <w:tab w:val="left" w:pos="8157"/>
                <w:tab w:val="right" w:pos="9781"/>
              </w:tabs>
              <w:jc w:val="center"/>
              <w:rPr>
                <w:bCs/>
                <w:sz w:val="20"/>
              </w:rPr>
            </w:pPr>
            <w:r w:rsidRPr="000E2258">
              <w:rPr>
                <w:bCs/>
                <w:sz w:val="20"/>
              </w:rPr>
              <w:t>5</w:t>
            </w:r>
          </w:p>
        </w:tc>
        <w:tc>
          <w:tcPr>
            <w:tcW w:w="7402" w:type="dxa"/>
            <w:vAlign w:val="center"/>
          </w:tcPr>
          <w:p w:rsidR="000E2258" w:rsidRPr="000E2258" w:rsidRDefault="00980FBF">
            <w:pPr>
              <w:tabs>
                <w:tab w:val="left" w:pos="8157"/>
                <w:tab w:val="right" w:pos="9781"/>
              </w:tabs>
              <w:jc w:val="both"/>
              <w:rPr>
                <w:bCs/>
                <w:sz w:val="20"/>
              </w:rPr>
            </w:pPr>
            <w:r>
              <w:rPr>
                <w:bCs/>
                <w:iCs/>
                <w:sz w:val="22"/>
                <w:szCs w:val="22"/>
              </w:rPr>
              <w:t xml:space="preserve">Подготовка и сдача исполнительной документации  </w:t>
            </w:r>
          </w:p>
        </w:tc>
        <w:tc>
          <w:tcPr>
            <w:tcW w:w="6726" w:type="dxa"/>
            <w:gridSpan w:val="2"/>
            <w:vAlign w:val="center"/>
          </w:tcPr>
          <w:p w:rsidR="000E2258" w:rsidRPr="000E2258" w:rsidRDefault="00980FBF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</w:t>
            </w:r>
            <w:r w:rsidR="000E2258" w:rsidRPr="000E2258">
              <w:rPr>
                <w:bCs/>
                <w:iCs/>
                <w:sz w:val="20"/>
                <w:szCs w:val="20"/>
              </w:rPr>
              <w:t xml:space="preserve"> календарных дней</w:t>
            </w:r>
          </w:p>
        </w:tc>
      </w:tr>
      <w:tr w:rsidR="000E2258" w:rsidTr="007D4986">
        <w:trPr>
          <w:trHeight w:val="331"/>
        </w:trPr>
        <w:tc>
          <w:tcPr>
            <w:tcW w:w="1103" w:type="dxa"/>
            <w:vAlign w:val="center"/>
          </w:tcPr>
          <w:p w:rsidR="000E2258" w:rsidRDefault="000E2258" w:rsidP="000E2258">
            <w:pPr>
              <w:tabs>
                <w:tab w:val="left" w:pos="8157"/>
                <w:tab w:val="right" w:pos="9781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</w:t>
            </w:r>
          </w:p>
        </w:tc>
        <w:tc>
          <w:tcPr>
            <w:tcW w:w="7402" w:type="dxa"/>
            <w:vAlign w:val="center"/>
          </w:tcPr>
          <w:p w:rsidR="000E2258" w:rsidRDefault="00980FBF">
            <w:pPr>
              <w:tabs>
                <w:tab w:val="left" w:pos="8157"/>
                <w:tab w:val="right" w:pos="9781"/>
              </w:tabs>
              <w:jc w:val="both"/>
              <w:rPr>
                <w:bCs/>
                <w:sz w:val="20"/>
              </w:rPr>
            </w:pPr>
            <w:r>
              <w:rPr>
                <w:bCs/>
                <w:iCs/>
                <w:sz w:val="22"/>
                <w:szCs w:val="22"/>
              </w:rPr>
              <w:t xml:space="preserve">Подписание </w:t>
            </w:r>
            <w:r>
              <w:rPr>
                <w:sz w:val="22"/>
                <w:szCs w:val="22"/>
              </w:rPr>
              <w:t>акта приёмки выполненных работ</w:t>
            </w:r>
          </w:p>
        </w:tc>
        <w:tc>
          <w:tcPr>
            <w:tcW w:w="6726" w:type="dxa"/>
            <w:gridSpan w:val="2"/>
            <w:vAlign w:val="center"/>
          </w:tcPr>
          <w:p w:rsidR="000E2258" w:rsidRDefault="00980FBF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</w:t>
            </w:r>
            <w:r w:rsidR="000E2258">
              <w:rPr>
                <w:bCs/>
                <w:iCs/>
                <w:sz w:val="20"/>
                <w:szCs w:val="20"/>
              </w:rPr>
              <w:t xml:space="preserve"> календарных дней</w:t>
            </w:r>
          </w:p>
        </w:tc>
      </w:tr>
    </w:tbl>
    <w:p w:rsidR="007621D7" w:rsidRDefault="007621D7">
      <w:pPr>
        <w:tabs>
          <w:tab w:val="left" w:pos="8157"/>
          <w:tab w:val="right" w:pos="9781"/>
        </w:tabs>
      </w:pPr>
      <w:bookmarkStart w:id="0" w:name="_GoBack"/>
      <w:bookmarkEnd w:id="0"/>
    </w:p>
    <w:sectPr w:rsidR="007621D7">
      <w:headerReference w:type="default" r:id="rId12"/>
      <w:footerReference w:type="default" r:id="rId13"/>
      <w:pgSz w:w="16838" w:h="11906" w:orient="landscape"/>
      <w:pgMar w:top="1134" w:right="851" w:bottom="1133" w:left="851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B2B" w:rsidRDefault="007F1B2B">
      <w:pPr>
        <w:spacing w:after="0" w:line="240" w:lineRule="auto"/>
      </w:pPr>
      <w:r>
        <w:separator/>
      </w:r>
    </w:p>
  </w:endnote>
  <w:endnote w:type="continuationSeparator" w:id="0">
    <w:p w:rsidR="007F1B2B" w:rsidRDefault="007F1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default"/>
    <w:sig w:usb0="00000000" w:usb1="00000000" w:usb2="00000000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1D7" w:rsidRDefault="00E538F1">
    <w:pPr>
      <w:pStyle w:val="af"/>
      <w:ind w:right="360"/>
      <w:rPr>
        <w:i/>
        <w:sz w:val="18"/>
      </w:rPr>
    </w:pPr>
    <w:r>
      <w:rPr>
        <w:i/>
        <w:sz w:val="18"/>
      </w:rPr>
      <w:t xml:space="preserve">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B2B" w:rsidRDefault="007F1B2B">
      <w:pPr>
        <w:spacing w:after="0" w:line="240" w:lineRule="auto"/>
      </w:pPr>
      <w:r>
        <w:separator/>
      </w:r>
    </w:p>
  </w:footnote>
  <w:footnote w:type="continuationSeparator" w:id="0">
    <w:p w:rsidR="007F1B2B" w:rsidRDefault="007F1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1D7" w:rsidRDefault="007621D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971"/>
    <w:rsid w:val="000E2258"/>
    <w:rsid w:val="00286541"/>
    <w:rsid w:val="002A469E"/>
    <w:rsid w:val="002F7259"/>
    <w:rsid w:val="00357DAC"/>
    <w:rsid w:val="003E3F8E"/>
    <w:rsid w:val="003F3BB7"/>
    <w:rsid w:val="00472175"/>
    <w:rsid w:val="00543988"/>
    <w:rsid w:val="005D0275"/>
    <w:rsid w:val="007465C1"/>
    <w:rsid w:val="007621D7"/>
    <w:rsid w:val="00770D24"/>
    <w:rsid w:val="007F1B2B"/>
    <w:rsid w:val="00980FBF"/>
    <w:rsid w:val="009E16B3"/>
    <w:rsid w:val="00A23A21"/>
    <w:rsid w:val="00B9557F"/>
    <w:rsid w:val="00C404EF"/>
    <w:rsid w:val="00C9537B"/>
    <w:rsid w:val="00CA6D08"/>
    <w:rsid w:val="00D56791"/>
    <w:rsid w:val="00D62971"/>
    <w:rsid w:val="00E10E2F"/>
    <w:rsid w:val="00E538F1"/>
    <w:rsid w:val="00E9149B"/>
    <w:rsid w:val="03787FF5"/>
    <w:rsid w:val="084671FD"/>
    <w:rsid w:val="0A435ED1"/>
    <w:rsid w:val="0F683DE9"/>
    <w:rsid w:val="14201366"/>
    <w:rsid w:val="15CF2807"/>
    <w:rsid w:val="250B7FB5"/>
    <w:rsid w:val="2F0B10C5"/>
    <w:rsid w:val="31087512"/>
    <w:rsid w:val="3F705873"/>
    <w:rsid w:val="4141574C"/>
    <w:rsid w:val="558978A9"/>
    <w:rsid w:val="5A466AF0"/>
    <w:rsid w:val="5E4D3F64"/>
    <w:rsid w:val="61FA040F"/>
    <w:rsid w:val="63F0467D"/>
    <w:rsid w:val="643501F8"/>
    <w:rsid w:val="71B06A03"/>
    <w:rsid w:val="7D56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uiPriority="0" w:qFormat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uiPriority="0" w:qFormat="1"/>
    <w:lsdException w:name="line number" w:semiHidden="1" w:unhideWhenUsed="1"/>
    <w:lsdException w:name="page number" w:uiPriority="0" w:qFormat="1"/>
    <w:lsdException w:name="endnote reference" w:uiPriority="0" w:qFormat="1"/>
    <w:lsdException w:name="endnote text" w:uiPriority="0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semiHidden="1" w:unhideWhenUsed="1"/>
    <w:lsdException w:name="Block Text" w:uiPriority="0" w:qFormat="1"/>
    <w:lsdException w:name="Hyperlink" w:uiPriority="0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qFormat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Revision" w:semiHidden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1"/>
    <w:qFormat/>
    <w:pPr>
      <w:keepNext/>
      <w:ind w:left="-567" w:right="-766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pPr>
      <w:jc w:val="both"/>
    </w:pPr>
    <w:rPr>
      <w:color w:val="000000"/>
      <w:sz w:val="20"/>
      <w:szCs w:val="20"/>
    </w:rPr>
  </w:style>
  <w:style w:type="paragraph" w:styleId="a4">
    <w:name w:val="Plain Text"/>
    <w:basedOn w:val="a"/>
    <w:qFormat/>
    <w:rPr>
      <w:rFonts w:ascii="Courier New" w:hAnsi="Courier New"/>
      <w:sz w:val="20"/>
      <w:szCs w:val="20"/>
    </w:rPr>
  </w:style>
  <w:style w:type="paragraph" w:styleId="a5">
    <w:name w:val="endnote text"/>
    <w:basedOn w:val="a"/>
    <w:qFormat/>
    <w:rPr>
      <w:sz w:val="20"/>
      <w:szCs w:val="20"/>
    </w:rPr>
  </w:style>
  <w:style w:type="paragraph" w:styleId="a6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annotation text"/>
    <w:basedOn w:val="a"/>
    <w:qFormat/>
    <w:rPr>
      <w:sz w:val="20"/>
      <w:szCs w:val="20"/>
    </w:rPr>
  </w:style>
  <w:style w:type="paragraph" w:styleId="a8">
    <w:name w:val="annotation subject"/>
    <w:basedOn w:val="a7"/>
    <w:next w:val="a7"/>
    <w:qFormat/>
    <w:rPr>
      <w:b/>
      <w:bCs/>
    </w:rPr>
  </w:style>
  <w:style w:type="paragraph" w:styleId="a9">
    <w:name w:val="Document Map"/>
    <w:basedOn w:val="a"/>
    <w:uiPriority w:val="99"/>
    <w:semiHidden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a">
    <w:name w:val="footnote text"/>
    <w:basedOn w:val="a"/>
    <w:qFormat/>
    <w:rPr>
      <w:sz w:val="20"/>
      <w:szCs w:val="20"/>
    </w:rPr>
  </w:style>
  <w:style w:type="paragraph" w:styleId="ab">
    <w:name w:val="header"/>
    <w:basedOn w:val="a"/>
    <w:qFormat/>
    <w:pPr>
      <w:tabs>
        <w:tab w:val="center" w:pos="4677"/>
        <w:tab w:val="right" w:pos="9355"/>
      </w:tabs>
    </w:pPr>
  </w:style>
  <w:style w:type="paragraph" w:styleId="ac">
    <w:name w:val="Body Text"/>
    <w:basedOn w:val="a"/>
    <w:qFormat/>
    <w:pPr>
      <w:jc w:val="both"/>
    </w:pPr>
    <w:rPr>
      <w:rFonts w:ascii="Arial" w:hAnsi="Arial"/>
      <w:sz w:val="20"/>
      <w:szCs w:val="20"/>
    </w:rPr>
  </w:style>
  <w:style w:type="paragraph" w:styleId="ad">
    <w:name w:val="Body Text Indent"/>
    <w:basedOn w:val="a"/>
    <w:qFormat/>
    <w:pPr>
      <w:ind w:firstLine="720"/>
      <w:jc w:val="both"/>
    </w:pPr>
    <w:rPr>
      <w:color w:val="000000"/>
      <w:sz w:val="20"/>
      <w:szCs w:val="20"/>
    </w:rPr>
  </w:style>
  <w:style w:type="paragraph" w:styleId="ae">
    <w:name w:val="Title"/>
    <w:basedOn w:val="a"/>
    <w:qFormat/>
    <w:pPr>
      <w:jc w:val="center"/>
    </w:pPr>
    <w:rPr>
      <w:b/>
      <w:sz w:val="28"/>
      <w:szCs w:val="20"/>
    </w:rPr>
  </w:style>
  <w:style w:type="paragraph" w:styleId="af">
    <w:name w:val="footer"/>
    <w:basedOn w:val="a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0">
    <w:name w:val="List"/>
    <w:basedOn w:val="ac"/>
    <w:qFormat/>
    <w:rPr>
      <w:rFonts w:cs="Mangal"/>
    </w:rPr>
  </w:style>
  <w:style w:type="paragraph" w:styleId="af1">
    <w:name w:val="Normal (Web)"/>
    <w:basedOn w:val="a"/>
    <w:uiPriority w:val="99"/>
    <w:unhideWhenUsed/>
    <w:qFormat/>
  </w:style>
  <w:style w:type="paragraph" w:styleId="3">
    <w:name w:val="Body Text 3"/>
    <w:basedOn w:val="a"/>
    <w:qFormat/>
    <w:pPr>
      <w:ind w:right="-122"/>
      <w:jc w:val="both"/>
    </w:pPr>
    <w:rPr>
      <w:color w:val="FF0000"/>
      <w:sz w:val="20"/>
    </w:rPr>
  </w:style>
  <w:style w:type="paragraph" w:styleId="22">
    <w:name w:val="Body Text Indent 2"/>
    <w:basedOn w:val="a"/>
    <w:qFormat/>
    <w:pPr>
      <w:ind w:left="-540"/>
      <w:jc w:val="both"/>
    </w:pPr>
    <w:rPr>
      <w:sz w:val="20"/>
    </w:rPr>
  </w:style>
  <w:style w:type="paragraph" w:styleId="af2">
    <w:name w:val="Subtitle"/>
    <w:basedOn w:val="a"/>
    <w:qFormat/>
    <w:pPr>
      <w:jc w:val="center"/>
    </w:pPr>
    <w:rPr>
      <w:b/>
      <w:sz w:val="28"/>
      <w:szCs w:val="20"/>
    </w:rPr>
  </w:style>
  <w:style w:type="paragraph" w:styleId="af3">
    <w:name w:val="Block Text"/>
    <w:basedOn w:val="a"/>
    <w:qFormat/>
    <w:pPr>
      <w:ind w:left="-567" w:right="-766" w:firstLine="851"/>
      <w:jc w:val="both"/>
    </w:pPr>
  </w:style>
  <w:style w:type="character" w:styleId="af4">
    <w:name w:val="annotation reference"/>
    <w:basedOn w:val="a0"/>
    <w:qFormat/>
    <w:rPr>
      <w:rFonts w:cs="Times New Roman"/>
      <w:sz w:val="16"/>
      <w:szCs w:val="16"/>
    </w:rPr>
  </w:style>
  <w:style w:type="character" w:styleId="af5">
    <w:name w:val="page number"/>
    <w:basedOn w:val="a0"/>
    <w:qFormat/>
    <w:rPr>
      <w:rFonts w:cs="Times New Roman"/>
    </w:rPr>
  </w:style>
  <w:style w:type="table" w:styleId="af6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Привязка сноски"/>
    <w:qFormat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qFormat/>
    <w:rPr>
      <w:rFonts w:cs="Times New Roman"/>
      <w:vertAlign w:val="superscript"/>
    </w:rPr>
  </w:style>
  <w:style w:type="character" w:customStyle="1" w:styleId="af8">
    <w:name w:val="Привязка концевой сноски"/>
    <w:qFormat/>
    <w:rPr>
      <w:rFonts w:cs="Times New Roman"/>
      <w:vertAlign w:val="superscript"/>
    </w:rPr>
  </w:style>
  <w:style w:type="character" w:customStyle="1" w:styleId="EndnoteCharacters">
    <w:name w:val="Endnote Characters"/>
    <w:basedOn w:val="a0"/>
    <w:qFormat/>
    <w:rPr>
      <w:rFonts w:cs="Times New Roman"/>
      <w:vertAlign w:val="superscript"/>
    </w:rPr>
  </w:style>
  <w:style w:type="character" w:customStyle="1" w:styleId="-">
    <w:name w:val="Интернет-ссылка"/>
    <w:basedOn w:val="a0"/>
    <w:unhideWhenUsed/>
    <w:qFormat/>
    <w:rPr>
      <w:color w:val="0000FF"/>
      <w:u w:val="single"/>
    </w:rPr>
  </w:style>
  <w:style w:type="character" w:customStyle="1" w:styleId="21">
    <w:name w:val="Заголовок 2 Знак1"/>
    <w:basedOn w:val="a0"/>
    <w:link w:val="2"/>
    <w:qFormat/>
    <w:locked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23">
    <w:name w:val="Заголовок 2 Знак"/>
    <w:basedOn w:val="a0"/>
    <w:uiPriority w:val="99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f9">
    <w:name w:val="Основной текст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a">
    <w:name w:val="Название Знак"/>
    <w:basedOn w:val="a0"/>
    <w:uiPriority w:val="99"/>
    <w:qFormat/>
    <w:locked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afb">
    <w:name w:val="Подзаголовок Знак"/>
    <w:basedOn w:val="a0"/>
    <w:qFormat/>
    <w:locked/>
    <w:rPr>
      <w:rFonts w:cs="Times New Roman"/>
      <w:b/>
      <w:sz w:val="28"/>
    </w:rPr>
  </w:style>
  <w:style w:type="character" w:customStyle="1" w:styleId="afc">
    <w:name w:val="Текст Знак"/>
    <w:basedOn w:val="a0"/>
    <w:uiPriority w:val="99"/>
    <w:semiHidden/>
    <w:qFormat/>
    <w:locked/>
    <w:rPr>
      <w:rFonts w:ascii="Courier New" w:hAnsi="Courier New" w:cs="Courier New"/>
      <w:sz w:val="20"/>
      <w:szCs w:val="20"/>
    </w:rPr>
  </w:style>
  <w:style w:type="character" w:customStyle="1" w:styleId="afd">
    <w:name w:val="Основной текст с отступом Знак"/>
    <w:basedOn w:val="a0"/>
    <w:qFormat/>
    <w:locked/>
    <w:rPr>
      <w:rFonts w:cs="Times New Roman"/>
      <w:color w:val="000000"/>
    </w:rPr>
  </w:style>
  <w:style w:type="character" w:customStyle="1" w:styleId="24">
    <w:name w:val="Основной текст 2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e">
    <w:name w:val="Нижний колонтитул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30">
    <w:name w:val="Основной текст 3 Знак"/>
    <w:basedOn w:val="a0"/>
    <w:uiPriority w:val="99"/>
    <w:semiHidden/>
    <w:qFormat/>
    <w:locked/>
    <w:rPr>
      <w:rFonts w:cs="Times New Roman"/>
      <w:sz w:val="16"/>
      <w:szCs w:val="16"/>
    </w:rPr>
  </w:style>
  <w:style w:type="character" w:customStyle="1" w:styleId="aff">
    <w:name w:val="Верхний колонтитул Знак"/>
    <w:basedOn w:val="a0"/>
    <w:qFormat/>
    <w:locked/>
    <w:rPr>
      <w:rFonts w:cs="Times New Roman"/>
      <w:sz w:val="24"/>
      <w:szCs w:val="24"/>
    </w:rPr>
  </w:style>
  <w:style w:type="character" w:customStyle="1" w:styleId="aff0">
    <w:name w:val="Текст сноски Знак"/>
    <w:basedOn w:val="a0"/>
    <w:qFormat/>
    <w:locked/>
    <w:rPr>
      <w:rFonts w:cs="Times New Roman"/>
    </w:rPr>
  </w:style>
  <w:style w:type="character" w:customStyle="1" w:styleId="aff1">
    <w:name w:val="Текст примечания Знак"/>
    <w:basedOn w:val="a0"/>
    <w:qFormat/>
    <w:locked/>
    <w:rPr>
      <w:rFonts w:cs="Times New Roman"/>
    </w:rPr>
  </w:style>
  <w:style w:type="character" w:customStyle="1" w:styleId="aff2">
    <w:name w:val="Тема примечания Знак"/>
    <w:basedOn w:val="aff1"/>
    <w:qFormat/>
    <w:locked/>
    <w:rPr>
      <w:rFonts w:cs="Times New Roman"/>
      <w:b/>
      <w:bCs/>
    </w:rPr>
  </w:style>
  <w:style w:type="character" w:customStyle="1" w:styleId="aff3">
    <w:name w:val="Текст выноски Знак"/>
    <w:basedOn w:val="a0"/>
    <w:qFormat/>
    <w:locked/>
    <w:rPr>
      <w:rFonts w:ascii="Tahoma" w:hAnsi="Tahoma" w:cs="Tahoma"/>
      <w:sz w:val="16"/>
      <w:szCs w:val="16"/>
    </w:rPr>
  </w:style>
  <w:style w:type="character" w:customStyle="1" w:styleId="aff4">
    <w:name w:val="Текст концевой сноски Знак"/>
    <w:basedOn w:val="a0"/>
    <w:qFormat/>
    <w:locked/>
    <w:rPr>
      <w:rFonts w:cs="Times New Roman"/>
    </w:rPr>
  </w:style>
  <w:style w:type="character" w:customStyle="1" w:styleId="Bodytext">
    <w:name w:val="Body text_"/>
    <w:qFormat/>
    <w:locked/>
    <w:rPr>
      <w:sz w:val="23"/>
      <w:shd w:val="clear" w:color="auto" w:fill="FFFFFF"/>
    </w:rPr>
  </w:style>
  <w:style w:type="character" w:customStyle="1" w:styleId="aff5">
    <w:name w:val="Схема документа Знак"/>
    <w:basedOn w:val="a0"/>
    <w:uiPriority w:val="99"/>
    <w:semiHidden/>
    <w:qFormat/>
    <w:rPr>
      <w:sz w:val="0"/>
      <w:szCs w:val="0"/>
    </w:rPr>
  </w:style>
  <w:style w:type="paragraph" w:customStyle="1" w:styleId="10">
    <w:name w:val="Заголовок1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Mangal"/>
    </w:rPr>
  </w:style>
  <w:style w:type="paragraph" w:customStyle="1" w:styleId="TEXT2">
    <w:name w:val="TEXT 2"/>
    <w:basedOn w:val="a"/>
    <w:qFormat/>
    <w:pPr>
      <w:keepLines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4"/>
    </w:rPr>
  </w:style>
  <w:style w:type="paragraph" w:customStyle="1" w:styleId="12">
    <w:name w:val="Знак Знак Знак1"/>
    <w:basedOn w:val="a"/>
    <w:qFormat/>
    <w:pPr>
      <w:tabs>
        <w:tab w:val="left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Рецензия1"/>
    <w:uiPriority w:val="99"/>
    <w:semiHidden/>
    <w:qFormat/>
    <w:rPr>
      <w:rFonts w:eastAsia="Times New Roman"/>
      <w:sz w:val="24"/>
      <w:szCs w:val="24"/>
    </w:rPr>
  </w:style>
  <w:style w:type="paragraph" w:customStyle="1" w:styleId="14">
    <w:name w:val="Абзац списка1"/>
    <w:basedOn w:val="a"/>
    <w:uiPriority w:val="34"/>
    <w:qFormat/>
    <w:pPr>
      <w:ind w:left="720"/>
      <w:contextualSpacing/>
    </w:pPr>
  </w:style>
  <w:style w:type="paragraph" w:customStyle="1" w:styleId="Bodytext1">
    <w:name w:val="Body text1"/>
    <w:basedOn w:val="a"/>
    <w:qFormat/>
    <w:pPr>
      <w:shd w:val="clear" w:color="auto" w:fill="FFFFFF"/>
      <w:spacing w:line="274" w:lineRule="exact"/>
      <w:jc w:val="center"/>
    </w:pPr>
    <w:rPr>
      <w:sz w:val="23"/>
      <w:szCs w:val="20"/>
    </w:rPr>
  </w:style>
  <w:style w:type="paragraph" w:customStyle="1" w:styleId="ConsPlusNormal">
    <w:name w:val="ConsPlusNormal"/>
    <w:uiPriority w:val="99"/>
    <w:qFormat/>
    <w:pPr>
      <w:widowControl w:val="0"/>
      <w:ind w:firstLine="720"/>
    </w:pPr>
    <w:rPr>
      <w:rFonts w:ascii="Arial" w:eastAsia="Times New Roman" w:hAnsi="Arial" w:cs="Arial"/>
      <w:sz w:val="24"/>
    </w:rPr>
  </w:style>
  <w:style w:type="paragraph" w:customStyle="1" w:styleId="ConsPlusNonformat">
    <w:name w:val="ConsPlusNonformat"/>
    <w:uiPriority w:val="99"/>
    <w:qFormat/>
    <w:pPr>
      <w:widowControl w:val="0"/>
    </w:pPr>
    <w:rPr>
      <w:rFonts w:ascii="Courier New" w:eastAsiaTheme="minorEastAsia" w:hAnsi="Courier New" w:cs="Courier New"/>
      <w:sz w:val="24"/>
    </w:rPr>
  </w:style>
  <w:style w:type="paragraph" w:customStyle="1" w:styleId="ConsPlusCell">
    <w:name w:val="ConsPlusCell"/>
    <w:uiPriority w:val="99"/>
    <w:qFormat/>
    <w:pPr>
      <w:widowControl w:val="0"/>
    </w:pPr>
    <w:rPr>
      <w:rFonts w:ascii="Arial" w:eastAsiaTheme="minorEastAsia" w:hAnsi="Arial" w:cs="Arial"/>
      <w:sz w:val="24"/>
    </w:rPr>
  </w:style>
  <w:style w:type="paragraph" w:customStyle="1" w:styleId="aff6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uiPriority="0" w:qFormat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uiPriority="0" w:qFormat="1"/>
    <w:lsdException w:name="line number" w:semiHidden="1" w:unhideWhenUsed="1"/>
    <w:lsdException w:name="page number" w:uiPriority="0" w:qFormat="1"/>
    <w:lsdException w:name="endnote reference" w:uiPriority="0" w:qFormat="1"/>
    <w:lsdException w:name="endnote text" w:uiPriority="0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semiHidden="1" w:unhideWhenUsed="1"/>
    <w:lsdException w:name="Block Text" w:uiPriority="0" w:qFormat="1"/>
    <w:lsdException w:name="Hyperlink" w:uiPriority="0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qFormat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Revision" w:semiHidden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1"/>
    <w:qFormat/>
    <w:pPr>
      <w:keepNext/>
      <w:ind w:left="-567" w:right="-766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pPr>
      <w:jc w:val="both"/>
    </w:pPr>
    <w:rPr>
      <w:color w:val="000000"/>
      <w:sz w:val="20"/>
      <w:szCs w:val="20"/>
    </w:rPr>
  </w:style>
  <w:style w:type="paragraph" w:styleId="a4">
    <w:name w:val="Plain Text"/>
    <w:basedOn w:val="a"/>
    <w:qFormat/>
    <w:rPr>
      <w:rFonts w:ascii="Courier New" w:hAnsi="Courier New"/>
      <w:sz w:val="20"/>
      <w:szCs w:val="20"/>
    </w:rPr>
  </w:style>
  <w:style w:type="paragraph" w:styleId="a5">
    <w:name w:val="endnote text"/>
    <w:basedOn w:val="a"/>
    <w:qFormat/>
    <w:rPr>
      <w:sz w:val="20"/>
      <w:szCs w:val="20"/>
    </w:rPr>
  </w:style>
  <w:style w:type="paragraph" w:styleId="a6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annotation text"/>
    <w:basedOn w:val="a"/>
    <w:qFormat/>
    <w:rPr>
      <w:sz w:val="20"/>
      <w:szCs w:val="20"/>
    </w:rPr>
  </w:style>
  <w:style w:type="paragraph" w:styleId="a8">
    <w:name w:val="annotation subject"/>
    <w:basedOn w:val="a7"/>
    <w:next w:val="a7"/>
    <w:qFormat/>
    <w:rPr>
      <w:b/>
      <w:bCs/>
    </w:rPr>
  </w:style>
  <w:style w:type="paragraph" w:styleId="a9">
    <w:name w:val="Document Map"/>
    <w:basedOn w:val="a"/>
    <w:uiPriority w:val="99"/>
    <w:semiHidden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a">
    <w:name w:val="footnote text"/>
    <w:basedOn w:val="a"/>
    <w:qFormat/>
    <w:rPr>
      <w:sz w:val="20"/>
      <w:szCs w:val="20"/>
    </w:rPr>
  </w:style>
  <w:style w:type="paragraph" w:styleId="ab">
    <w:name w:val="header"/>
    <w:basedOn w:val="a"/>
    <w:qFormat/>
    <w:pPr>
      <w:tabs>
        <w:tab w:val="center" w:pos="4677"/>
        <w:tab w:val="right" w:pos="9355"/>
      </w:tabs>
    </w:pPr>
  </w:style>
  <w:style w:type="paragraph" w:styleId="ac">
    <w:name w:val="Body Text"/>
    <w:basedOn w:val="a"/>
    <w:qFormat/>
    <w:pPr>
      <w:jc w:val="both"/>
    </w:pPr>
    <w:rPr>
      <w:rFonts w:ascii="Arial" w:hAnsi="Arial"/>
      <w:sz w:val="20"/>
      <w:szCs w:val="20"/>
    </w:rPr>
  </w:style>
  <w:style w:type="paragraph" w:styleId="ad">
    <w:name w:val="Body Text Indent"/>
    <w:basedOn w:val="a"/>
    <w:qFormat/>
    <w:pPr>
      <w:ind w:firstLine="720"/>
      <w:jc w:val="both"/>
    </w:pPr>
    <w:rPr>
      <w:color w:val="000000"/>
      <w:sz w:val="20"/>
      <w:szCs w:val="20"/>
    </w:rPr>
  </w:style>
  <w:style w:type="paragraph" w:styleId="ae">
    <w:name w:val="Title"/>
    <w:basedOn w:val="a"/>
    <w:qFormat/>
    <w:pPr>
      <w:jc w:val="center"/>
    </w:pPr>
    <w:rPr>
      <w:b/>
      <w:sz w:val="28"/>
      <w:szCs w:val="20"/>
    </w:rPr>
  </w:style>
  <w:style w:type="paragraph" w:styleId="af">
    <w:name w:val="footer"/>
    <w:basedOn w:val="a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0">
    <w:name w:val="List"/>
    <w:basedOn w:val="ac"/>
    <w:qFormat/>
    <w:rPr>
      <w:rFonts w:cs="Mangal"/>
    </w:rPr>
  </w:style>
  <w:style w:type="paragraph" w:styleId="af1">
    <w:name w:val="Normal (Web)"/>
    <w:basedOn w:val="a"/>
    <w:uiPriority w:val="99"/>
    <w:unhideWhenUsed/>
    <w:qFormat/>
  </w:style>
  <w:style w:type="paragraph" w:styleId="3">
    <w:name w:val="Body Text 3"/>
    <w:basedOn w:val="a"/>
    <w:qFormat/>
    <w:pPr>
      <w:ind w:right="-122"/>
      <w:jc w:val="both"/>
    </w:pPr>
    <w:rPr>
      <w:color w:val="FF0000"/>
      <w:sz w:val="20"/>
    </w:rPr>
  </w:style>
  <w:style w:type="paragraph" w:styleId="22">
    <w:name w:val="Body Text Indent 2"/>
    <w:basedOn w:val="a"/>
    <w:qFormat/>
    <w:pPr>
      <w:ind w:left="-540"/>
      <w:jc w:val="both"/>
    </w:pPr>
    <w:rPr>
      <w:sz w:val="20"/>
    </w:rPr>
  </w:style>
  <w:style w:type="paragraph" w:styleId="af2">
    <w:name w:val="Subtitle"/>
    <w:basedOn w:val="a"/>
    <w:qFormat/>
    <w:pPr>
      <w:jc w:val="center"/>
    </w:pPr>
    <w:rPr>
      <w:b/>
      <w:sz w:val="28"/>
      <w:szCs w:val="20"/>
    </w:rPr>
  </w:style>
  <w:style w:type="paragraph" w:styleId="af3">
    <w:name w:val="Block Text"/>
    <w:basedOn w:val="a"/>
    <w:qFormat/>
    <w:pPr>
      <w:ind w:left="-567" w:right="-766" w:firstLine="851"/>
      <w:jc w:val="both"/>
    </w:pPr>
  </w:style>
  <w:style w:type="character" w:styleId="af4">
    <w:name w:val="annotation reference"/>
    <w:basedOn w:val="a0"/>
    <w:qFormat/>
    <w:rPr>
      <w:rFonts w:cs="Times New Roman"/>
      <w:sz w:val="16"/>
      <w:szCs w:val="16"/>
    </w:rPr>
  </w:style>
  <w:style w:type="character" w:styleId="af5">
    <w:name w:val="page number"/>
    <w:basedOn w:val="a0"/>
    <w:qFormat/>
    <w:rPr>
      <w:rFonts w:cs="Times New Roman"/>
    </w:rPr>
  </w:style>
  <w:style w:type="table" w:styleId="af6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Привязка сноски"/>
    <w:qFormat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qFormat/>
    <w:rPr>
      <w:rFonts w:cs="Times New Roman"/>
      <w:vertAlign w:val="superscript"/>
    </w:rPr>
  </w:style>
  <w:style w:type="character" w:customStyle="1" w:styleId="af8">
    <w:name w:val="Привязка концевой сноски"/>
    <w:qFormat/>
    <w:rPr>
      <w:rFonts w:cs="Times New Roman"/>
      <w:vertAlign w:val="superscript"/>
    </w:rPr>
  </w:style>
  <w:style w:type="character" w:customStyle="1" w:styleId="EndnoteCharacters">
    <w:name w:val="Endnote Characters"/>
    <w:basedOn w:val="a0"/>
    <w:qFormat/>
    <w:rPr>
      <w:rFonts w:cs="Times New Roman"/>
      <w:vertAlign w:val="superscript"/>
    </w:rPr>
  </w:style>
  <w:style w:type="character" w:customStyle="1" w:styleId="-">
    <w:name w:val="Интернет-ссылка"/>
    <w:basedOn w:val="a0"/>
    <w:unhideWhenUsed/>
    <w:qFormat/>
    <w:rPr>
      <w:color w:val="0000FF"/>
      <w:u w:val="single"/>
    </w:rPr>
  </w:style>
  <w:style w:type="character" w:customStyle="1" w:styleId="21">
    <w:name w:val="Заголовок 2 Знак1"/>
    <w:basedOn w:val="a0"/>
    <w:link w:val="2"/>
    <w:qFormat/>
    <w:locked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23">
    <w:name w:val="Заголовок 2 Знак"/>
    <w:basedOn w:val="a0"/>
    <w:uiPriority w:val="99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f9">
    <w:name w:val="Основной текст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a">
    <w:name w:val="Название Знак"/>
    <w:basedOn w:val="a0"/>
    <w:uiPriority w:val="99"/>
    <w:qFormat/>
    <w:locked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afb">
    <w:name w:val="Подзаголовок Знак"/>
    <w:basedOn w:val="a0"/>
    <w:qFormat/>
    <w:locked/>
    <w:rPr>
      <w:rFonts w:cs="Times New Roman"/>
      <w:b/>
      <w:sz w:val="28"/>
    </w:rPr>
  </w:style>
  <w:style w:type="character" w:customStyle="1" w:styleId="afc">
    <w:name w:val="Текст Знак"/>
    <w:basedOn w:val="a0"/>
    <w:uiPriority w:val="99"/>
    <w:semiHidden/>
    <w:qFormat/>
    <w:locked/>
    <w:rPr>
      <w:rFonts w:ascii="Courier New" w:hAnsi="Courier New" w:cs="Courier New"/>
      <w:sz w:val="20"/>
      <w:szCs w:val="20"/>
    </w:rPr>
  </w:style>
  <w:style w:type="character" w:customStyle="1" w:styleId="afd">
    <w:name w:val="Основной текст с отступом Знак"/>
    <w:basedOn w:val="a0"/>
    <w:qFormat/>
    <w:locked/>
    <w:rPr>
      <w:rFonts w:cs="Times New Roman"/>
      <w:color w:val="000000"/>
    </w:rPr>
  </w:style>
  <w:style w:type="character" w:customStyle="1" w:styleId="24">
    <w:name w:val="Основной текст 2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e">
    <w:name w:val="Нижний колонтитул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uiPriority w:val="99"/>
    <w:semiHidden/>
    <w:qFormat/>
    <w:locked/>
    <w:rPr>
      <w:rFonts w:cs="Times New Roman"/>
      <w:sz w:val="24"/>
      <w:szCs w:val="24"/>
    </w:rPr>
  </w:style>
  <w:style w:type="character" w:customStyle="1" w:styleId="30">
    <w:name w:val="Основной текст 3 Знак"/>
    <w:basedOn w:val="a0"/>
    <w:uiPriority w:val="99"/>
    <w:semiHidden/>
    <w:qFormat/>
    <w:locked/>
    <w:rPr>
      <w:rFonts w:cs="Times New Roman"/>
      <w:sz w:val="16"/>
      <w:szCs w:val="16"/>
    </w:rPr>
  </w:style>
  <w:style w:type="character" w:customStyle="1" w:styleId="aff">
    <w:name w:val="Верхний колонтитул Знак"/>
    <w:basedOn w:val="a0"/>
    <w:qFormat/>
    <w:locked/>
    <w:rPr>
      <w:rFonts w:cs="Times New Roman"/>
      <w:sz w:val="24"/>
      <w:szCs w:val="24"/>
    </w:rPr>
  </w:style>
  <w:style w:type="character" w:customStyle="1" w:styleId="aff0">
    <w:name w:val="Текст сноски Знак"/>
    <w:basedOn w:val="a0"/>
    <w:qFormat/>
    <w:locked/>
    <w:rPr>
      <w:rFonts w:cs="Times New Roman"/>
    </w:rPr>
  </w:style>
  <w:style w:type="character" w:customStyle="1" w:styleId="aff1">
    <w:name w:val="Текст примечания Знак"/>
    <w:basedOn w:val="a0"/>
    <w:qFormat/>
    <w:locked/>
    <w:rPr>
      <w:rFonts w:cs="Times New Roman"/>
    </w:rPr>
  </w:style>
  <w:style w:type="character" w:customStyle="1" w:styleId="aff2">
    <w:name w:val="Тема примечания Знак"/>
    <w:basedOn w:val="aff1"/>
    <w:qFormat/>
    <w:locked/>
    <w:rPr>
      <w:rFonts w:cs="Times New Roman"/>
      <w:b/>
      <w:bCs/>
    </w:rPr>
  </w:style>
  <w:style w:type="character" w:customStyle="1" w:styleId="aff3">
    <w:name w:val="Текст выноски Знак"/>
    <w:basedOn w:val="a0"/>
    <w:qFormat/>
    <w:locked/>
    <w:rPr>
      <w:rFonts w:ascii="Tahoma" w:hAnsi="Tahoma" w:cs="Tahoma"/>
      <w:sz w:val="16"/>
      <w:szCs w:val="16"/>
    </w:rPr>
  </w:style>
  <w:style w:type="character" w:customStyle="1" w:styleId="aff4">
    <w:name w:val="Текст концевой сноски Знак"/>
    <w:basedOn w:val="a0"/>
    <w:qFormat/>
    <w:locked/>
    <w:rPr>
      <w:rFonts w:cs="Times New Roman"/>
    </w:rPr>
  </w:style>
  <w:style w:type="character" w:customStyle="1" w:styleId="Bodytext">
    <w:name w:val="Body text_"/>
    <w:qFormat/>
    <w:locked/>
    <w:rPr>
      <w:sz w:val="23"/>
      <w:shd w:val="clear" w:color="auto" w:fill="FFFFFF"/>
    </w:rPr>
  </w:style>
  <w:style w:type="character" w:customStyle="1" w:styleId="aff5">
    <w:name w:val="Схема документа Знак"/>
    <w:basedOn w:val="a0"/>
    <w:uiPriority w:val="99"/>
    <w:semiHidden/>
    <w:qFormat/>
    <w:rPr>
      <w:sz w:val="0"/>
      <w:szCs w:val="0"/>
    </w:rPr>
  </w:style>
  <w:style w:type="paragraph" w:customStyle="1" w:styleId="10">
    <w:name w:val="Заголовок1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Mangal"/>
    </w:rPr>
  </w:style>
  <w:style w:type="paragraph" w:customStyle="1" w:styleId="TEXT2">
    <w:name w:val="TEXT 2"/>
    <w:basedOn w:val="a"/>
    <w:qFormat/>
    <w:pPr>
      <w:keepLines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4"/>
    </w:rPr>
  </w:style>
  <w:style w:type="paragraph" w:customStyle="1" w:styleId="12">
    <w:name w:val="Знак Знак Знак1"/>
    <w:basedOn w:val="a"/>
    <w:qFormat/>
    <w:pPr>
      <w:tabs>
        <w:tab w:val="left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Рецензия1"/>
    <w:uiPriority w:val="99"/>
    <w:semiHidden/>
    <w:qFormat/>
    <w:rPr>
      <w:rFonts w:eastAsia="Times New Roman"/>
      <w:sz w:val="24"/>
      <w:szCs w:val="24"/>
    </w:rPr>
  </w:style>
  <w:style w:type="paragraph" w:customStyle="1" w:styleId="14">
    <w:name w:val="Абзац списка1"/>
    <w:basedOn w:val="a"/>
    <w:uiPriority w:val="34"/>
    <w:qFormat/>
    <w:pPr>
      <w:ind w:left="720"/>
      <w:contextualSpacing/>
    </w:pPr>
  </w:style>
  <w:style w:type="paragraph" w:customStyle="1" w:styleId="Bodytext1">
    <w:name w:val="Body text1"/>
    <w:basedOn w:val="a"/>
    <w:qFormat/>
    <w:pPr>
      <w:shd w:val="clear" w:color="auto" w:fill="FFFFFF"/>
      <w:spacing w:line="274" w:lineRule="exact"/>
      <w:jc w:val="center"/>
    </w:pPr>
    <w:rPr>
      <w:sz w:val="23"/>
      <w:szCs w:val="20"/>
    </w:rPr>
  </w:style>
  <w:style w:type="paragraph" w:customStyle="1" w:styleId="ConsPlusNormal">
    <w:name w:val="ConsPlusNormal"/>
    <w:uiPriority w:val="99"/>
    <w:qFormat/>
    <w:pPr>
      <w:widowControl w:val="0"/>
      <w:ind w:firstLine="720"/>
    </w:pPr>
    <w:rPr>
      <w:rFonts w:ascii="Arial" w:eastAsia="Times New Roman" w:hAnsi="Arial" w:cs="Arial"/>
      <w:sz w:val="24"/>
    </w:rPr>
  </w:style>
  <w:style w:type="paragraph" w:customStyle="1" w:styleId="ConsPlusNonformat">
    <w:name w:val="ConsPlusNonformat"/>
    <w:uiPriority w:val="99"/>
    <w:qFormat/>
    <w:pPr>
      <w:widowControl w:val="0"/>
    </w:pPr>
    <w:rPr>
      <w:rFonts w:ascii="Courier New" w:eastAsiaTheme="minorEastAsia" w:hAnsi="Courier New" w:cs="Courier New"/>
      <w:sz w:val="24"/>
    </w:rPr>
  </w:style>
  <w:style w:type="paragraph" w:customStyle="1" w:styleId="ConsPlusCell">
    <w:name w:val="ConsPlusCell"/>
    <w:uiPriority w:val="99"/>
    <w:qFormat/>
    <w:pPr>
      <w:widowControl w:val="0"/>
    </w:pPr>
    <w:rPr>
      <w:rFonts w:ascii="Arial" w:eastAsiaTheme="minorEastAsia" w:hAnsi="Arial" w:cs="Arial"/>
      <w:sz w:val="24"/>
    </w:rPr>
  </w:style>
  <w:style w:type="paragraph" w:customStyle="1" w:styleId="aff6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5FD6E0-390E-4723-A8AD-52C6ACAEEE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4C5DC0-2D88-46F9-A503-39531613C8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8A0030-BB5C-4F48-920F-71FE0BE8018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2D840D6-F489-47BE-94D7-9B1460148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Юрслужба Пермэнерго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Седова</dc:creator>
  <cp:lastModifiedBy>Моховикова Екатерина Николаевна</cp:lastModifiedBy>
  <cp:revision>44</cp:revision>
  <cp:lastPrinted>2017-04-18T06:24:00Z</cp:lastPrinted>
  <dcterms:created xsi:type="dcterms:W3CDTF">2017-04-18T04:25:00Z</dcterms:created>
  <dcterms:modified xsi:type="dcterms:W3CDTF">2024-12-13T09:16:00Z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Юрслужба Пермэнерго</vt:lpwstr>
  </property>
  <property fmtid="{D5CDD505-2E9C-101B-9397-08002B2CF9AE}" pid="3" name="DocSecurity">
    <vt:i4>0</vt:i4>
  </property>
  <property fmtid="{D5CDD505-2E9C-101B-9397-08002B2CF9AE}" pid="4" name="KSOProductBuildVer">
    <vt:lpwstr>1049-10.2.0.7646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_NewReviewCycle">
    <vt:lpwstr/>
  </property>
</Properties>
</file>